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539" w:rsidRPr="002C5D47" w:rsidRDefault="007B18CC" w:rsidP="007B18CC">
      <w:pPr>
        <w:jc w:val="center"/>
        <w:rPr>
          <w:b/>
          <w:bCs/>
          <w:color w:val="538135" w:themeColor="accent6" w:themeShade="BF"/>
          <w:sz w:val="36"/>
          <w:szCs w:val="36"/>
        </w:rPr>
      </w:pPr>
      <w:r w:rsidRPr="002C5D47">
        <w:rPr>
          <w:b/>
          <w:bCs/>
          <w:color w:val="538135" w:themeColor="accent6" w:themeShade="BF"/>
          <w:sz w:val="36"/>
          <w:szCs w:val="36"/>
        </w:rPr>
        <w:t>PRIVACY NOTICE SOUTHWEST CORNWALL GROUP</w:t>
      </w:r>
    </w:p>
    <w:p w:rsidR="007B18CC" w:rsidRPr="002C5D47" w:rsidRDefault="007B18CC" w:rsidP="007B18CC">
      <w:pPr>
        <w:jc w:val="center"/>
        <w:rPr>
          <w:b/>
          <w:bCs/>
          <w:color w:val="538135" w:themeColor="accent6" w:themeShade="BF"/>
          <w:sz w:val="36"/>
          <w:szCs w:val="36"/>
        </w:rPr>
      </w:pPr>
    </w:p>
    <w:p w:rsidR="007B18CC" w:rsidRPr="002C5D47" w:rsidRDefault="007B18CC" w:rsidP="007B18CC">
      <w:pPr>
        <w:rPr>
          <w:b/>
          <w:bCs/>
          <w:color w:val="538135" w:themeColor="accent6" w:themeShade="BF"/>
          <w:sz w:val="32"/>
          <w:szCs w:val="32"/>
        </w:rPr>
      </w:pPr>
      <w:r w:rsidRPr="002C5D47">
        <w:rPr>
          <w:b/>
          <w:bCs/>
          <w:color w:val="538135" w:themeColor="accent6" w:themeShade="BF"/>
          <w:sz w:val="32"/>
          <w:szCs w:val="32"/>
        </w:rPr>
        <w:t>What Information Do We Keep About You?</w:t>
      </w:r>
    </w:p>
    <w:p w:rsidR="007B18CC" w:rsidRPr="00B77D37" w:rsidRDefault="007B18CC" w:rsidP="007B18CC">
      <w:pPr>
        <w:rPr>
          <w:sz w:val="32"/>
          <w:szCs w:val="32"/>
        </w:rPr>
      </w:pPr>
      <w:r w:rsidRPr="00B77D37">
        <w:rPr>
          <w:sz w:val="32"/>
          <w:szCs w:val="32"/>
        </w:rPr>
        <w:t>We collect information about you when you complete relevant forms for us, including the rider application form and the volunteer application form.</w:t>
      </w:r>
    </w:p>
    <w:p w:rsidR="007B18CC" w:rsidRDefault="007B18CC" w:rsidP="007B18CC">
      <w:pPr>
        <w:rPr>
          <w:b/>
          <w:bCs/>
          <w:sz w:val="32"/>
          <w:szCs w:val="32"/>
        </w:rPr>
      </w:pPr>
    </w:p>
    <w:p w:rsidR="007B18CC" w:rsidRPr="002C5D47" w:rsidRDefault="007B18CC" w:rsidP="007B18CC">
      <w:pPr>
        <w:rPr>
          <w:b/>
          <w:bCs/>
          <w:color w:val="538135" w:themeColor="accent6" w:themeShade="BF"/>
          <w:sz w:val="32"/>
          <w:szCs w:val="32"/>
        </w:rPr>
      </w:pPr>
      <w:r w:rsidRPr="002C5D47">
        <w:rPr>
          <w:b/>
          <w:bCs/>
          <w:color w:val="538135" w:themeColor="accent6" w:themeShade="BF"/>
          <w:sz w:val="32"/>
          <w:szCs w:val="32"/>
        </w:rPr>
        <w:t>How Wiil We Use the Information About You?</w:t>
      </w:r>
    </w:p>
    <w:p w:rsidR="007B18CC" w:rsidRPr="00B77D37" w:rsidRDefault="007B18CC" w:rsidP="007B18CC">
      <w:pPr>
        <w:rPr>
          <w:sz w:val="32"/>
          <w:szCs w:val="32"/>
        </w:rPr>
      </w:pPr>
      <w:r w:rsidRPr="00B77D37">
        <w:rPr>
          <w:sz w:val="32"/>
          <w:szCs w:val="32"/>
        </w:rPr>
        <w:t>We may pass information about you to our national body, Riding for the Disabled Association Incorporating Carriage Driving.  We will not disclose any information about you to any company other than noted above, or required to do so by the law.</w:t>
      </w:r>
    </w:p>
    <w:p w:rsidR="007B18CC" w:rsidRPr="00B77D37" w:rsidRDefault="007B18CC" w:rsidP="007B18CC">
      <w:pPr>
        <w:rPr>
          <w:sz w:val="32"/>
          <w:szCs w:val="32"/>
        </w:rPr>
      </w:pPr>
    </w:p>
    <w:p w:rsidR="00B77D37" w:rsidRPr="002C5D47" w:rsidRDefault="00B77D37" w:rsidP="007B18CC">
      <w:pPr>
        <w:rPr>
          <w:b/>
          <w:bCs/>
          <w:color w:val="538135" w:themeColor="accent6" w:themeShade="BF"/>
          <w:sz w:val="32"/>
          <w:szCs w:val="32"/>
        </w:rPr>
      </w:pPr>
      <w:r w:rsidRPr="002C5D47">
        <w:rPr>
          <w:b/>
          <w:bCs/>
          <w:color w:val="538135" w:themeColor="accent6" w:themeShade="BF"/>
          <w:sz w:val="32"/>
          <w:szCs w:val="32"/>
        </w:rPr>
        <w:t>Marketing</w:t>
      </w:r>
    </w:p>
    <w:p w:rsidR="00B77D37" w:rsidRPr="00B77D37" w:rsidRDefault="00B77D37" w:rsidP="007B18CC">
      <w:pPr>
        <w:rPr>
          <w:sz w:val="32"/>
          <w:szCs w:val="32"/>
        </w:rPr>
      </w:pPr>
      <w:r w:rsidRPr="00B77D37">
        <w:rPr>
          <w:sz w:val="32"/>
          <w:szCs w:val="32"/>
        </w:rPr>
        <w:t>We would like to send you newsletters and any other information about how you can support the RDA group. You have a right to at any time to stop us from contacting you for marketing purposes.</w:t>
      </w:r>
    </w:p>
    <w:p w:rsidR="00B77D37" w:rsidRDefault="00B77D37" w:rsidP="007B18CC">
      <w:pPr>
        <w:rPr>
          <w:b/>
          <w:bCs/>
          <w:sz w:val="32"/>
          <w:szCs w:val="32"/>
        </w:rPr>
      </w:pPr>
    </w:p>
    <w:p w:rsidR="00B77D37" w:rsidRPr="002C5D47" w:rsidRDefault="00B77D37" w:rsidP="007B18CC">
      <w:pPr>
        <w:rPr>
          <w:b/>
          <w:bCs/>
          <w:color w:val="538135" w:themeColor="accent6" w:themeShade="BF"/>
          <w:sz w:val="32"/>
          <w:szCs w:val="32"/>
        </w:rPr>
      </w:pPr>
      <w:r w:rsidRPr="002C5D47">
        <w:rPr>
          <w:b/>
          <w:bCs/>
          <w:color w:val="538135" w:themeColor="accent6" w:themeShade="BF"/>
          <w:sz w:val="32"/>
          <w:szCs w:val="32"/>
        </w:rPr>
        <w:t>Access to your Information and Correction</w:t>
      </w:r>
    </w:p>
    <w:p w:rsidR="00B77D37" w:rsidRPr="00B77D37" w:rsidRDefault="00B77D37" w:rsidP="007B18CC">
      <w:pPr>
        <w:rPr>
          <w:sz w:val="32"/>
          <w:szCs w:val="32"/>
        </w:rPr>
      </w:pPr>
      <w:r w:rsidRPr="00B77D37">
        <w:rPr>
          <w:sz w:val="32"/>
          <w:szCs w:val="32"/>
        </w:rPr>
        <w:t>You have a right to request a copy of any information that we hold on you. We want to make sure that your personal information is accurate and up to date. You may ask us to correct or remove information you think is inaccurate.</w:t>
      </w:r>
    </w:p>
    <w:p w:rsidR="00B77D37" w:rsidRDefault="00B77D37" w:rsidP="007B18CC">
      <w:pPr>
        <w:rPr>
          <w:b/>
          <w:bCs/>
          <w:sz w:val="32"/>
          <w:szCs w:val="32"/>
        </w:rPr>
      </w:pPr>
    </w:p>
    <w:p w:rsidR="00B77D37" w:rsidRPr="002C5D47" w:rsidRDefault="00B77D37" w:rsidP="007B18CC">
      <w:pPr>
        <w:rPr>
          <w:b/>
          <w:bCs/>
          <w:color w:val="538135" w:themeColor="accent6" w:themeShade="BF"/>
          <w:sz w:val="32"/>
          <w:szCs w:val="32"/>
        </w:rPr>
      </w:pPr>
      <w:r w:rsidRPr="002C5D47">
        <w:rPr>
          <w:b/>
          <w:bCs/>
          <w:color w:val="538135" w:themeColor="accent6" w:themeShade="BF"/>
          <w:sz w:val="32"/>
          <w:szCs w:val="32"/>
        </w:rPr>
        <w:t>Retention of Data</w:t>
      </w:r>
    </w:p>
    <w:p w:rsidR="00B77D37" w:rsidRDefault="00B77D37" w:rsidP="007B18CC">
      <w:pPr>
        <w:rPr>
          <w:sz w:val="32"/>
          <w:szCs w:val="32"/>
        </w:rPr>
      </w:pPr>
      <w:r w:rsidRPr="00B77D37">
        <w:rPr>
          <w:sz w:val="32"/>
          <w:szCs w:val="32"/>
        </w:rPr>
        <w:t xml:space="preserve">Once you are no longer involved with our group, we will securely retain your data for three years and </w:t>
      </w:r>
      <w:r w:rsidR="002C5D47">
        <w:rPr>
          <w:sz w:val="32"/>
          <w:szCs w:val="32"/>
        </w:rPr>
        <w:t xml:space="preserve">for </w:t>
      </w:r>
      <w:r w:rsidRPr="00B77D37">
        <w:rPr>
          <w:sz w:val="32"/>
          <w:szCs w:val="32"/>
        </w:rPr>
        <w:t>three years after a child reaches 18.</w:t>
      </w:r>
    </w:p>
    <w:p w:rsidR="00B77D37" w:rsidRDefault="00B77D37" w:rsidP="007B18CC">
      <w:pPr>
        <w:rPr>
          <w:sz w:val="32"/>
          <w:szCs w:val="32"/>
        </w:rPr>
      </w:pPr>
    </w:p>
    <w:p w:rsidR="00B77D37" w:rsidRPr="002C5D47" w:rsidRDefault="00B77D37" w:rsidP="007B18CC">
      <w:pPr>
        <w:rPr>
          <w:b/>
          <w:bCs/>
          <w:color w:val="538135" w:themeColor="accent6" w:themeShade="BF"/>
          <w:sz w:val="32"/>
          <w:szCs w:val="32"/>
        </w:rPr>
      </w:pPr>
      <w:r w:rsidRPr="002C5D47">
        <w:rPr>
          <w:b/>
          <w:bCs/>
          <w:color w:val="538135" w:themeColor="accent6" w:themeShade="BF"/>
          <w:sz w:val="32"/>
          <w:szCs w:val="32"/>
        </w:rPr>
        <w:t>How to Contact Us</w:t>
      </w:r>
    </w:p>
    <w:p w:rsidR="00B77D37" w:rsidRDefault="00B77D37" w:rsidP="007B18CC">
      <w:pPr>
        <w:rPr>
          <w:b/>
          <w:bCs/>
          <w:sz w:val="32"/>
          <w:szCs w:val="32"/>
        </w:rPr>
      </w:pPr>
    </w:p>
    <w:p w:rsidR="00B77D37" w:rsidRPr="00B77D37" w:rsidRDefault="00B77D37" w:rsidP="007B18CC">
      <w:pPr>
        <w:rPr>
          <w:sz w:val="32"/>
          <w:szCs w:val="32"/>
        </w:rPr>
      </w:pPr>
      <w:r>
        <w:rPr>
          <w:sz w:val="32"/>
          <w:szCs w:val="32"/>
        </w:rPr>
        <w:t>Any queries about this policy or information we hold about you, please contact</w:t>
      </w:r>
      <w:r w:rsidR="002C5D47">
        <w:rPr>
          <w:sz w:val="32"/>
          <w:szCs w:val="32"/>
        </w:rPr>
        <w:t xml:space="preserve">: Anthea Carr 07827 </w:t>
      </w:r>
      <w:proofErr w:type="gramStart"/>
      <w:r w:rsidR="002C5D47">
        <w:rPr>
          <w:sz w:val="32"/>
          <w:szCs w:val="32"/>
        </w:rPr>
        <w:t>015176  anthea.carr@outlook.com</w:t>
      </w:r>
      <w:proofErr w:type="gramEnd"/>
      <w:r>
        <w:rPr>
          <w:sz w:val="32"/>
          <w:szCs w:val="32"/>
        </w:rPr>
        <w:t xml:space="preserve"> </w:t>
      </w:r>
    </w:p>
    <w:p w:rsidR="00B77D37" w:rsidRDefault="00B77D37" w:rsidP="007B18CC">
      <w:pPr>
        <w:rPr>
          <w:b/>
          <w:bCs/>
          <w:sz w:val="32"/>
          <w:szCs w:val="32"/>
        </w:rPr>
      </w:pPr>
    </w:p>
    <w:p w:rsidR="00B77D37" w:rsidRPr="007B18CC" w:rsidRDefault="00B77D37" w:rsidP="007B18CC">
      <w:pPr>
        <w:rPr>
          <w:b/>
          <w:bCs/>
          <w:sz w:val="32"/>
          <w:szCs w:val="32"/>
        </w:rPr>
      </w:pPr>
    </w:p>
    <w:sectPr w:rsidR="00B77D37" w:rsidRPr="007B1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CC"/>
    <w:rsid w:val="00172CAA"/>
    <w:rsid w:val="00280367"/>
    <w:rsid w:val="002C5D47"/>
    <w:rsid w:val="003C1E9E"/>
    <w:rsid w:val="006C1833"/>
    <w:rsid w:val="007B18CC"/>
    <w:rsid w:val="00A5669B"/>
    <w:rsid w:val="00B77D37"/>
    <w:rsid w:val="00FE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5DBEB1"/>
  <w15:chartTrackingRefBased/>
  <w15:docId w15:val="{6528C202-3B38-DC40-B1CC-69D7BE33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8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8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8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8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8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8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8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8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8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8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8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8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8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8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8CC"/>
    <w:rPr>
      <w:rFonts w:eastAsiaTheme="majorEastAsia" w:cstheme="majorBidi"/>
      <w:color w:val="272727" w:themeColor="text1" w:themeTint="D8"/>
    </w:rPr>
  </w:style>
  <w:style w:type="paragraph" w:styleId="Title">
    <w:name w:val="Title"/>
    <w:basedOn w:val="Normal"/>
    <w:next w:val="Normal"/>
    <w:link w:val="TitleChar"/>
    <w:uiPriority w:val="10"/>
    <w:qFormat/>
    <w:rsid w:val="007B18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8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8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8CC"/>
    <w:rPr>
      <w:i/>
      <w:iCs/>
      <w:color w:val="404040" w:themeColor="text1" w:themeTint="BF"/>
    </w:rPr>
  </w:style>
  <w:style w:type="paragraph" w:styleId="ListParagraph">
    <w:name w:val="List Paragraph"/>
    <w:basedOn w:val="Normal"/>
    <w:uiPriority w:val="34"/>
    <w:qFormat/>
    <w:rsid w:val="007B18CC"/>
    <w:pPr>
      <w:ind w:left="720"/>
      <w:contextualSpacing/>
    </w:pPr>
  </w:style>
  <w:style w:type="character" w:styleId="IntenseEmphasis">
    <w:name w:val="Intense Emphasis"/>
    <w:basedOn w:val="DefaultParagraphFont"/>
    <w:uiPriority w:val="21"/>
    <w:qFormat/>
    <w:rsid w:val="007B18CC"/>
    <w:rPr>
      <w:i/>
      <w:iCs/>
      <w:color w:val="2F5496" w:themeColor="accent1" w:themeShade="BF"/>
    </w:rPr>
  </w:style>
  <w:style w:type="paragraph" w:styleId="IntenseQuote">
    <w:name w:val="Intense Quote"/>
    <w:basedOn w:val="Normal"/>
    <w:next w:val="Normal"/>
    <w:link w:val="IntenseQuoteChar"/>
    <w:uiPriority w:val="30"/>
    <w:qFormat/>
    <w:rsid w:val="007B1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8CC"/>
    <w:rPr>
      <w:i/>
      <w:iCs/>
      <w:color w:val="2F5496" w:themeColor="accent1" w:themeShade="BF"/>
    </w:rPr>
  </w:style>
  <w:style w:type="character" w:styleId="IntenseReference">
    <w:name w:val="Intense Reference"/>
    <w:basedOn w:val="DefaultParagraphFont"/>
    <w:uiPriority w:val="32"/>
    <w:qFormat/>
    <w:rsid w:val="007B1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Owen</dc:creator>
  <cp:keywords/>
  <dc:description/>
  <cp:lastModifiedBy>Ed Owen</cp:lastModifiedBy>
  <cp:revision>1</cp:revision>
  <cp:lastPrinted>2025-05-02T10:24:00Z</cp:lastPrinted>
  <dcterms:created xsi:type="dcterms:W3CDTF">2025-05-02T09:58:00Z</dcterms:created>
  <dcterms:modified xsi:type="dcterms:W3CDTF">2025-05-02T10:24:00Z</dcterms:modified>
</cp:coreProperties>
</file>